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DC6639">
      <w:pPr>
        <w:jc w:val="center"/>
        <w:rPr>
          <w:b/>
          <w:sz w:val="24"/>
          <w:szCs w:val="24"/>
        </w:rPr>
      </w:pPr>
    </w:p>
    <w:p w:rsidR="00FA63C7" w:rsidRPr="006A787A" w:rsidRDefault="00C33B30" w:rsidP="00FA63C7">
      <w:pPr>
        <w:jc w:val="center"/>
        <w:rPr>
          <w:b/>
          <w:sz w:val="24"/>
          <w:szCs w:val="24"/>
        </w:rPr>
      </w:pPr>
      <w:r>
        <w:rPr>
          <w:b/>
          <w:sz w:val="24"/>
          <w:szCs w:val="24"/>
        </w:rPr>
        <w:t>Опросный лист</w:t>
      </w:r>
      <w:r w:rsidR="00FA63C7" w:rsidRPr="006A787A">
        <w:rPr>
          <w:b/>
          <w:sz w:val="24"/>
          <w:szCs w:val="24"/>
        </w:rPr>
        <w:t xml:space="preserve"> при проведении публичных консультаций</w:t>
      </w:r>
    </w:p>
    <w:p w:rsidR="00FA63C7" w:rsidRPr="006A787A" w:rsidRDefault="00FA63C7" w:rsidP="00FA63C7">
      <w:pPr>
        <w:jc w:val="center"/>
        <w:rPr>
          <w:b/>
          <w:sz w:val="24"/>
          <w:szCs w:val="24"/>
        </w:rPr>
      </w:pPr>
      <w:r w:rsidRPr="006A787A">
        <w:rPr>
          <w:b/>
          <w:sz w:val="24"/>
          <w:szCs w:val="24"/>
        </w:rPr>
        <w:t>в рамках оценки фактического воздействия муниципального нормативного правового акта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A63C7" w:rsidRPr="006A787A" w:rsidTr="00C33B30">
        <w:tc>
          <w:tcPr>
            <w:tcW w:w="9923" w:type="dxa"/>
            <w:tcBorders>
              <w:bottom w:val="single" w:sz="4" w:space="0" w:color="auto"/>
            </w:tcBorders>
            <w:shd w:val="clear" w:color="auto" w:fill="auto"/>
          </w:tcPr>
          <w:p w:rsidR="00FA63C7" w:rsidRPr="009B4A73" w:rsidRDefault="00FA63C7" w:rsidP="0015650D">
            <w:pPr>
              <w:jc w:val="center"/>
              <w:rPr>
                <w:b/>
                <w:sz w:val="24"/>
                <w:szCs w:val="24"/>
              </w:rPr>
            </w:pPr>
            <w:r w:rsidRPr="009B4A73">
              <w:rPr>
                <w:b/>
                <w:sz w:val="24"/>
                <w:szCs w:val="24"/>
              </w:rPr>
              <w:t>Перечень вопросов в рамках проведения публичного обсуждения</w:t>
            </w:r>
          </w:p>
          <w:p w:rsidR="00C33B30" w:rsidRPr="009B4A73" w:rsidRDefault="00631C55" w:rsidP="00631C55">
            <w:pPr>
              <w:jc w:val="both"/>
              <w:rPr>
                <w:b/>
                <w:sz w:val="24"/>
                <w:szCs w:val="24"/>
              </w:rPr>
            </w:pPr>
            <w:r w:rsidRPr="004902F1">
              <w:rPr>
                <w:sz w:val="24"/>
                <w:szCs w:val="24"/>
              </w:rPr>
              <w:t>Постановлени</w:t>
            </w:r>
            <w:r>
              <w:rPr>
                <w:sz w:val="24"/>
                <w:szCs w:val="24"/>
              </w:rPr>
              <w:t>я</w:t>
            </w:r>
            <w:r w:rsidR="00340121">
              <w:rPr>
                <w:sz w:val="24"/>
                <w:szCs w:val="24"/>
              </w:rPr>
              <w:t xml:space="preserve"> администрации района от 22.01.2019 № 134</w:t>
            </w:r>
            <w:r w:rsidRPr="004902F1">
              <w:rPr>
                <w:sz w:val="24"/>
                <w:szCs w:val="24"/>
              </w:rPr>
              <w:t xml:space="preserve"> «</w:t>
            </w:r>
            <w:r w:rsidR="00340121">
              <w:rPr>
                <w:sz w:val="24"/>
                <w:szCs w:val="24"/>
              </w:rPr>
              <w:t>Об утверждении порядка орг</w:t>
            </w:r>
            <w:r w:rsidR="00340121">
              <w:rPr>
                <w:sz w:val="24"/>
                <w:szCs w:val="24"/>
              </w:rPr>
              <w:t>а</w:t>
            </w:r>
            <w:r w:rsidR="00340121">
              <w:rPr>
                <w:sz w:val="24"/>
                <w:szCs w:val="24"/>
              </w:rPr>
              <w:t>низации и осуществления муниципального контроля за соблюдением законодательства в о</w:t>
            </w:r>
            <w:r w:rsidR="00340121">
              <w:rPr>
                <w:sz w:val="24"/>
                <w:szCs w:val="24"/>
              </w:rPr>
              <w:t>б</w:t>
            </w:r>
            <w:r w:rsidR="00340121">
              <w:rPr>
                <w:sz w:val="24"/>
                <w:szCs w:val="24"/>
              </w:rPr>
              <w:t>ласти розничной продажи алкогольной, спиртосодержащей продукции</w:t>
            </w:r>
            <w:r w:rsidRPr="004902F1">
              <w:rPr>
                <w:sz w:val="24"/>
                <w:szCs w:val="24"/>
              </w:rPr>
              <w:t>»</w:t>
            </w:r>
          </w:p>
          <w:p w:rsidR="00FA63C7" w:rsidRPr="009B4A73" w:rsidRDefault="00FA63C7" w:rsidP="0015650D">
            <w:pPr>
              <w:jc w:val="both"/>
              <w:rPr>
                <w:sz w:val="24"/>
                <w:szCs w:val="24"/>
              </w:rPr>
            </w:pPr>
            <w:r w:rsidRPr="009B4A73">
              <w:rPr>
                <w:sz w:val="24"/>
                <w:szCs w:val="24"/>
              </w:rPr>
              <w:t>Пожалуйста, заполните и направьте данную форму по электронной почте на адрес:</w:t>
            </w:r>
          </w:p>
          <w:p w:rsidR="00FA63C7" w:rsidRPr="00FD401D" w:rsidRDefault="001E77DF" w:rsidP="00FD401D">
            <w:pPr>
              <w:tabs>
                <w:tab w:val="right" w:pos="9923"/>
              </w:tabs>
              <w:autoSpaceDE w:val="0"/>
              <w:autoSpaceDN w:val="0"/>
              <w:spacing w:before="120"/>
              <w:rPr>
                <w:sz w:val="24"/>
                <w:szCs w:val="24"/>
              </w:rPr>
            </w:pPr>
            <w:hyperlink r:id="rId9" w:history="1">
              <w:r w:rsidR="00865FA6" w:rsidRPr="009B4A73">
                <w:rPr>
                  <w:rStyle w:val="af9"/>
                  <w:sz w:val="24"/>
                  <w:szCs w:val="24"/>
                  <w:lang w:val="en-US"/>
                </w:rPr>
                <w:t>OPR</w:t>
              </w:r>
              <w:r w:rsidR="00865FA6" w:rsidRPr="009B4A73">
                <w:rPr>
                  <w:rStyle w:val="af9"/>
                  <w:sz w:val="24"/>
                  <w:szCs w:val="24"/>
                </w:rPr>
                <w:t>@</w:t>
              </w:r>
              <w:r w:rsidR="00865FA6" w:rsidRPr="009B4A73">
                <w:rPr>
                  <w:rStyle w:val="af9"/>
                  <w:sz w:val="24"/>
                  <w:szCs w:val="24"/>
                  <w:lang w:val="en-US"/>
                </w:rPr>
                <w:t>NVraion</w:t>
              </w:r>
              <w:r w:rsidR="00865FA6" w:rsidRPr="009B4A73">
                <w:rPr>
                  <w:rStyle w:val="af9"/>
                  <w:sz w:val="24"/>
                  <w:szCs w:val="24"/>
                </w:rPr>
                <w:t>.</w:t>
              </w:r>
              <w:r w:rsidR="00865FA6" w:rsidRPr="009B4A73">
                <w:rPr>
                  <w:rStyle w:val="af9"/>
                  <w:sz w:val="24"/>
                  <w:szCs w:val="24"/>
                  <w:lang w:val="en-US"/>
                </w:rPr>
                <w:t>ru</w:t>
              </w:r>
            </w:hyperlink>
            <w:r w:rsidR="00E93DA5" w:rsidRPr="009B4A73">
              <w:t xml:space="preserve"> </w:t>
            </w:r>
            <w:r w:rsidR="00E93DA5" w:rsidRPr="009B4A73">
              <w:rPr>
                <w:sz w:val="24"/>
                <w:szCs w:val="24"/>
              </w:rPr>
              <w:t xml:space="preserve">или  на адрес: </w:t>
            </w:r>
            <w:r w:rsidR="00C33B30" w:rsidRPr="009B4A73">
              <w:rPr>
                <w:sz w:val="24"/>
                <w:szCs w:val="24"/>
              </w:rPr>
              <w:t xml:space="preserve">628602 г. Нижневартовск, ул. </w:t>
            </w:r>
            <w:r w:rsidR="00865FA6" w:rsidRPr="009B4A73">
              <w:rPr>
                <w:sz w:val="24"/>
                <w:szCs w:val="24"/>
              </w:rPr>
              <w:t>Таежная</w:t>
            </w:r>
            <w:r w:rsidR="00C33B30" w:rsidRPr="009B4A73">
              <w:rPr>
                <w:sz w:val="24"/>
                <w:szCs w:val="24"/>
              </w:rPr>
              <w:t xml:space="preserve">, </w:t>
            </w:r>
            <w:r w:rsidR="00865FA6" w:rsidRPr="009B4A73">
              <w:rPr>
                <w:sz w:val="24"/>
                <w:szCs w:val="24"/>
              </w:rPr>
              <w:t>19</w:t>
            </w:r>
            <w:r w:rsidR="00C33B30" w:rsidRPr="009B4A73">
              <w:rPr>
                <w:sz w:val="24"/>
                <w:szCs w:val="24"/>
              </w:rPr>
              <w:t xml:space="preserve">, кабинет </w:t>
            </w:r>
            <w:r w:rsidR="00865FA6" w:rsidRPr="009B4A73">
              <w:rPr>
                <w:sz w:val="24"/>
                <w:szCs w:val="24"/>
              </w:rPr>
              <w:t>205</w:t>
            </w:r>
            <w:r w:rsidR="00C33B30" w:rsidRPr="009B4A73">
              <w:rPr>
                <w:sz w:val="24"/>
                <w:szCs w:val="24"/>
              </w:rPr>
              <w:t>,</w:t>
            </w:r>
            <w:r w:rsidR="00FD401D" w:rsidRPr="00F40AB0">
              <w:rPr>
                <w:sz w:val="24"/>
                <w:szCs w:val="24"/>
              </w:rPr>
              <w:t xml:space="preserve"> а также </w:t>
            </w:r>
            <w:r w:rsidR="00FD401D">
              <w:rPr>
                <w:sz w:val="24"/>
                <w:szCs w:val="24"/>
              </w:rPr>
              <w:t xml:space="preserve">возможно заполнить электронную форму опросного листа </w:t>
            </w:r>
            <w:r w:rsidR="00FD401D" w:rsidRPr="00F40AB0">
              <w:rPr>
                <w:sz w:val="24"/>
                <w:szCs w:val="24"/>
              </w:rPr>
              <w:t xml:space="preserve">на сайте </w:t>
            </w:r>
            <w:hyperlink r:id="rId10" w:history="1">
              <w:r w:rsidR="00FD401D" w:rsidRPr="00F40AB0">
                <w:rPr>
                  <w:color w:val="007BFF"/>
                  <w:sz w:val="24"/>
                  <w:szCs w:val="24"/>
                </w:rPr>
                <w:t>http://regulation.admhmao.ru</w:t>
              </w:r>
            </w:hyperlink>
            <w:r w:rsidR="00FD401D">
              <w:rPr>
                <w:sz w:val="24"/>
                <w:szCs w:val="24"/>
              </w:rPr>
              <w:t xml:space="preserve"> </w:t>
            </w:r>
            <w:r w:rsidR="00FA63C7" w:rsidRPr="009B4A73">
              <w:rPr>
                <w:sz w:val="24"/>
                <w:szCs w:val="24"/>
              </w:rPr>
              <w:t xml:space="preserve">не позднее </w:t>
            </w:r>
            <w:r w:rsidR="00E32DF9">
              <w:rPr>
                <w:sz w:val="24"/>
                <w:szCs w:val="24"/>
              </w:rPr>
              <w:t>12</w:t>
            </w:r>
            <w:bookmarkStart w:id="0" w:name="_GoBack"/>
            <w:bookmarkEnd w:id="0"/>
            <w:r w:rsidR="009B4A73" w:rsidRPr="009B4A73">
              <w:rPr>
                <w:sz w:val="24"/>
                <w:szCs w:val="24"/>
              </w:rPr>
              <w:t xml:space="preserve"> </w:t>
            </w:r>
            <w:r w:rsidR="00423110">
              <w:rPr>
                <w:sz w:val="24"/>
                <w:szCs w:val="24"/>
              </w:rPr>
              <w:t>мая</w:t>
            </w:r>
            <w:r w:rsidR="009B4A73" w:rsidRPr="009B4A73">
              <w:rPr>
                <w:sz w:val="24"/>
                <w:szCs w:val="24"/>
              </w:rPr>
              <w:t xml:space="preserve"> </w:t>
            </w:r>
            <w:r w:rsidR="00E93DA5" w:rsidRPr="009B4A73">
              <w:rPr>
                <w:sz w:val="24"/>
                <w:szCs w:val="24"/>
              </w:rPr>
              <w:t>20</w:t>
            </w:r>
            <w:r w:rsidR="006351E0">
              <w:rPr>
                <w:sz w:val="24"/>
                <w:szCs w:val="24"/>
              </w:rPr>
              <w:t>21</w:t>
            </w:r>
            <w:r w:rsidR="00E93DA5" w:rsidRPr="009B4A73">
              <w:rPr>
                <w:sz w:val="24"/>
                <w:szCs w:val="24"/>
              </w:rPr>
              <w:t xml:space="preserve"> года.</w:t>
            </w:r>
          </w:p>
          <w:p w:rsidR="00FA63C7" w:rsidRPr="006A787A" w:rsidRDefault="00FA63C7" w:rsidP="0015650D">
            <w:pPr>
              <w:jc w:val="both"/>
              <w:rPr>
                <w:sz w:val="24"/>
                <w:szCs w:val="24"/>
              </w:rPr>
            </w:pPr>
            <w:r w:rsidRPr="009B4A73">
              <w:rPr>
                <w:sz w:val="24"/>
                <w:szCs w:val="24"/>
              </w:rPr>
              <w:t>Орган, осуществляющий оценку фактического воздействия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FA63C7" w:rsidRPr="006A787A" w:rsidRDefault="00FA63C7" w:rsidP="00FA63C7">
      <w:pPr>
        <w:rPr>
          <w:sz w:val="24"/>
          <w:szCs w:val="24"/>
        </w:rPr>
      </w:pPr>
    </w:p>
    <w:p w:rsidR="00FA63C7" w:rsidRPr="006A787A" w:rsidRDefault="00FA63C7" w:rsidP="00FA63C7">
      <w:pPr>
        <w:pBdr>
          <w:top w:val="single" w:sz="4" w:space="1" w:color="auto"/>
          <w:left w:val="single" w:sz="4" w:space="13" w:color="auto"/>
          <w:bottom w:val="single" w:sz="4" w:space="1" w:color="auto"/>
          <w:right w:val="single" w:sz="4" w:space="1" w:color="auto"/>
        </w:pBdr>
        <w:jc w:val="center"/>
        <w:rPr>
          <w:b/>
          <w:sz w:val="24"/>
          <w:szCs w:val="24"/>
        </w:rPr>
      </w:pPr>
      <w:r w:rsidRPr="006A787A">
        <w:rPr>
          <w:b/>
          <w:sz w:val="24"/>
          <w:szCs w:val="24"/>
        </w:rPr>
        <w:t>Контактная информация</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Наименование организации __________________________________________________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Сфера деятельности организации ______________________________________________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Фамилия, имя, отчество контактного лица 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Номер контактного телефона __________________________________________________</w:t>
      </w:r>
    </w:p>
    <w:p w:rsidR="00FA63C7" w:rsidRPr="006A787A" w:rsidRDefault="00FA63C7" w:rsidP="00FA63C7">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Адрес электронной почты ____________________________________________________</w:t>
      </w:r>
    </w:p>
    <w:p w:rsidR="00FA63C7" w:rsidRPr="006A787A" w:rsidRDefault="00FA63C7" w:rsidP="00FA63C7">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A63C7" w:rsidRPr="006A787A" w:rsidTr="0015650D">
        <w:trPr>
          <w:trHeight w:val="397"/>
        </w:trPr>
        <w:tc>
          <w:tcPr>
            <w:tcW w:w="9923" w:type="dxa"/>
            <w:tcBorders>
              <w:top w:val="single" w:sz="4" w:space="0" w:color="auto"/>
            </w:tcBorders>
            <w:shd w:val="clear" w:color="auto" w:fill="auto"/>
            <w:vAlign w:val="bottom"/>
          </w:tcPr>
          <w:p w:rsidR="00FA63C7" w:rsidRPr="006A787A" w:rsidRDefault="00C14D86" w:rsidP="00C14D86">
            <w:pPr>
              <w:jc w:val="both"/>
              <w:rPr>
                <w:i/>
                <w:sz w:val="24"/>
                <w:szCs w:val="24"/>
              </w:rPr>
            </w:pPr>
            <w:r>
              <w:rPr>
                <w:i/>
                <w:sz w:val="24"/>
                <w:szCs w:val="24"/>
              </w:rPr>
              <w:t xml:space="preserve">1. </w:t>
            </w:r>
            <w:r w:rsidR="00FA63C7" w:rsidRPr="006A787A">
              <w:rPr>
                <w:i/>
                <w:sz w:val="24"/>
                <w:szCs w:val="24"/>
              </w:rPr>
              <w:t>Обоснованы ли нормы, содержащиеся в муниципальном нормативном правовом акте?</w:t>
            </w:r>
          </w:p>
        </w:tc>
      </w:tr>
      <w:tr w:rsidR="00FA63C7" w:rsidRPr="006A787A" w:rsidTr="0015650D">
        <w:trPr>
          <w:trHeight w:val="261"/>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c>
          <w:tcPr>
            <w:tcW w:w="9923" w:type="dxa"/>
            <w:shd w:val="clear" w:color="auto" w:fill="auto"/>
            <w:vAlign w:val="bottom"/>
          </w:tcPr>
          <w:p w:rsidR="00FA63C7" w:rsidRPr="006A787A" w:rsidRDefault="00C14D86" w:rsidP="00C14D86">
            <w:pPr>
              <w:jc w:val="both"/>
              <w:rPr>
                <w:i/>
                <w:sz w:val="24"/>
                <w:szCs w:val="24"/>
              </w:rPr>
            </w:pPr>
            <w:r>
              <w:rPr>
                <w:i/>
                <w:sz w:val="24"/>
                <w:szCs w:val="24"/>
              </w:rPr>
              <w:t xml:space="preserve">2. </w:t>
            </w:r>
            <w:r w:rsidR="00FA63C7" w:rsidRPr="006A787A">
              <w:rPr>
                <w:i/>
                <w:sz w:val="24"/>
                <w:szCs w:val="24"/>
              </w:rPr>
              <w:t>Опишите издержки, которые несут субъекты общественных отношений в связи с де</w:t>
            </w:r>
            <w:r w:rsidR="00FA63C7" w:rsidRPr="006A787A">
              <w:rPr>
                <w:i/>
                <w:sz w:val="24"/>
                <w:szCs w:val="24"/>
              </w:rPr>
              <w:t>й</w:t>
            </w:r>
            <w:r w:rsidR="00FA63C7" w:rsidRPr="006A787A">
              <w:rPr>
                <w:i/>
                <w:sz w:val="24"/>
                <w:szCs w:val="24"/>
              </w:rPr>
              <w:t>ствующим регулированием (по возможности дайте количественную оценку).</w:t>
            </w:r>
          </w:p>
        </w:tc>
      </w:tr>
      <w:tr w:rsidR="00FA63C7" w:rsidRPr="006A787A" w:rsidTr="0015650D">
        <w:trPr>
          <w:trHeight w:val="86"/>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vAlign w:val="bottom"/>
          </w:tcPr>
          <w:p w:rsidR="00FA63C7" w:rsidRPr="006A787A" w:rsidRDefault="00C14D86" w:rsidP="00C14D86">
            <w:pPr>
              <w:jc w:val="both"/>
              <w:rPr>
                <w:i/>
                <w:sz w:val="24"/>
                <w:szCs w:val="24"/>
              </w:rPr>
            </w:pPr>
            <w:r>
              <w:rPr>
                <w:i/>
                <w:sz w:val="24"/>
                <w:szCs w:val="24"/>
              </w:rPr>
              <w:t xml:space="preserve">3. </w:t>
            </w:r>
            <w:r w:rsidR="00FA63C7" w:rsidRPr="006A787A">
              <w:rPr>
                <w:i/>
                <w:sz w:val="24"/>
                <w:szCs w:val="24"/>
              </w:rPr>
              <w:t>Существуют ли на Ваш взгляд, иные наиболее эффективные и менее затратные для орг</w:t>
            </w:r>
            <w:r w:rsidR="00FA63C7" w:rsidRPr="006A787A">
              <w:rPr>
                <w:i/>
                <w:sz w:val="24"/>
                <w:szCs w:val="24"/>
              </w:rPr>
              <w:t>а</w:t>
            </w:r>
            <w:r w:rsidR="00FA63C7" w:rsidRPr="006A787A">
              <w:rPr>
                <w:i/>
                <w:sz w:val="24"/>
                <w:szCs w:val="24"/>
              </w:rPr>
              <w:t xml:space="preserve">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FA63C7" w:rsidRPr="006A787A" w:rsidTr="0015650D">
        <w:trPr>
          <w:trHeight w:val="113"/>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vAlign w:val="bottom"/>
          </w:tcPr>
          <w:p w:rsidR="00FA63C7" w:rsidRPr="006A787A" w:rsidRDefault="00C14D86" w:rsidP="00C14D86">
            <w:pPr>
              <w:jc w:val="both"/>
              <w:rPr>
                <w:i/>
                <w:sz w:val="24"/>
                <w:szCs w:val="24"/>
              </w:rPr>
            </w:pPr>
            <w:r>
              <w:rPr>
                <w:i/>
                <w:sz w:val="24"/>
                <w:szCs w:val="24"/>
              </w:rPr>
              <w:t xml:space="preserve">4. </w:t>
            </w:r>
            <w:r w:rsidR="00FA63C7" w:rsidRPr="006A787A">
              <w:rPr>
                <w:i/>
                <w:sz w:val="24"/>
                <w:szCs w:val="24"/>
              </w:rPr>
              <w:t>Существует ли в действующем правовом регулировании положения, которые необосн</w:t>
            </w:r>
            <w:r w:rsidR="00FA63C7" w:rsidRPr="006A787A">
              <w:rPr>
                <w:i/>
                <w:sz w:val="24"/>
                <w:szCs w:val="24"/>
              </w:rPr>
              <w:t>о</w:t>
            </w:r>
            <w:r w:rsidR="00FA63C7" w:rsidRPr="006A787A">
              <w:rPr>
                <w:i/>
                <w:sz w:val="24"/>
                <w:szCs w:val="24"/>
              </w:rPr>
              <w:t>ванно затрудняют ведение предпринимательской и инвестиционной деятельности? Прив</w:t>
            </w:r>
            <w:r w:rsidR="00FA63C7" w:rsidRPr="006A787A">
              <w:rPr>
                <w:i/>
                <w:sz w:val="24"/>
                <w:szCs w:val="24"/>
              </w:rPr>
              <w:t>е</w:t>
            </w:r>
            <w:r w:rsidR="00FA63C7" w:rsidRPr="006A787A">
              <w:rPr>
                <w:i/>
                <w:sz w:val="24"/>
                <w:szCs w:val="24"/>
              </w:rPr>
              <w:t>дите обоснования по каждому указанному положению.</w:t>
            </w:r>
          </w:p>
        </w:tc>
      </w:tr>
      <w:tr w:rsidR="00FA63C7" w:rsidRPr="006A787A" w:rsidTr="0015650D">
        <w:trPr>
          <w:trHeight w:val="218"/>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vAlign w:val="bottom"/>
          </w:tcPr>
          <w:p w:rsidR="00FA63C7" w:rsidRPr="006A787A" w:rsidRDefault="00C14D86" w:rsidP="00C14D86">
            <w:pPr>
              <w:jc w:val="both"/>
              <w:rPr>
                <w:i/>
                <w:sz w:val="24"/>
                <w:szCs w:val="24"/>
              </w:rPr>
            </w:pPr>
            <w:r>
              <w:rPr>
                <w:bCs/>
                <w:i/>
                <w:sz w:val="24"/>
                <w:szCs w:val="24"/>
              </w:rPr>
              <w:t xml:space="preserve">5. </w:t>
            </w:r>
            <w:r w:rsidR="00FA63C7" w:rsidRPr="006A787A">
              <w:rPr>
                <w:bCs/>
                <w:i/>
                <w:sz w:val="24"/>
                <w:szCs w:val="24"/>
              </w:rPr>
              <w:t>О</w:t>
            </w:r>
            <w:r w:rsidR="00FA63C7" w:rsidRPr="006A787A">
              <w:rPr>
                <w:rFonts w:eastAsia="Calibri"/>
                <w:i/>
                <w:sz w:val="24"/>
                <w:szCs w:val="24"/>
                <w:lang w:eastAsia="en-US"/>
              </w:rPr>
              <w:t>цените, достигаются ли в процессе действия нормативного правового акта заявленные цели правового регулирования?</w:t>
            </w:r>
            <w:r w:rsidR="00FA63C7" w:rsidRPr="006A787A">
              <w:rPr>
                <w:i/>
                <w:sz w:val="24"/>
                <w:szCs w:val="24"/>
              </w:rPr>
              <w:t xml:space="preserve">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FA63C7" w:rsidRPr="006A787A" w:rsidTr="0015650D">
        <w:trPr>
          <w:trHeight w:val="197"/>
        </w:trPr>
        <w:tc>
          <w:tcPr>
            <w:tcW w:w="9923" w:type="dxa"/>
            <w:shd w:val="clear" w:color="auto" w:fill="auto"/>
            <w:vAlign w:val="bottom"/>
          </w:tcPr>
          <w:p w:rsidR="00FA63C7" w:rsidRPr="006A787A" w:rsidRDefault="00FA63C7" w:rsidP="0015650D">
            <w:pPr>
              <w:ind w:firstLine="567"/>
              <w:jc w:val="both"/>
              <w:rPr>
                <w:sz w:val="24"/>
                <w:szCs w:val="24"/>
              </w:rPr>
            </w:pPr>
          </w:p>
        </w:tc>
      </w:tr>
      <w:tr w:rsidR="00FA63C7" w:rsidRPr="006A787A" w:rsidTr="0015650D">
        <w:trPr>
          <w:trHeight w:val="397"/>
        </w:trPr>
        <w:tc>
          <w:tcPr>
            <w:tcW w:w="9923" w:type="dxa"/>
            <w:shd w:val="clear" w:color="auto" w:fill="auto"/>
          </w:tcPr>
          <w:p w:rsidR="00FA63C7" w:rsidRPr="006A787A" w:rsidRDefault="00FA63C7" w:rsidP="00C14D86">
            <w:pPr>
              <w:jc w:val="both"/>
              <w:rPr>
                <w:i/>
                <w:sz w:val="24"/>
                <w:szCs w:val="24"/>
              </w:rPr>
            </w:pPr>
            <w:r w:rsidRPr="006A787A">
              <w:rPr>
                <w:i/>
                <w:sz w:val="24"/>
                <w:szCs w:val="24"/>
              </w:rPr>
              <w:t xml:space="preserve"> </w:t>
            </w:r>
            <w:r w:rsidR="00C14D86">
              <w:rPr>
                <w:i/>
                <w:sz w:val="24"/>
                <w:szCs w:val="24"/>
              </w:rPr>
              <w:t xml:space="preserve">6. </w:t>
            </w:r>
            <w:r w:rsidRPr="006A787A">
              <w:rPr>
                <w:i/>
                <w:sz w:val="24"/>
                <w:szCs w:val="24"/>
              </w:rPr>
              <w:t>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FA63C7" w:rsidRPr="006A787A" w:rsidTr="0015650D">
        <w:trPr>
          <w:trHeight w:val="70"/>
        </w:trPr>
        <w:tc>
          <w:tcPr>
            <w:tcW w:w="9923" w:type="dxa"/>
            <w:shd w:val="clear" w:color="auto" w:fill="auto"/>
          </w:tcPr>
          <w:p w:rsidR="00FA63C7" w:rsidRPr="006A787A" w:rsidRDefault="00FA63C7" w:rsidP="0015650D">
            <w:pPr>
              <w:ind w:firstLine="567"/>
              <w:jc w:val="both"/>
              <w:rPr>
                <w:sz w:val="24"/>
                <w:szCs w:val="24"/>
              </w:rPr>
            </w:pPr>
          </w:p>
        </w:tc>
      </w:tr>
    </w:tbl>
    <w:p w:rsidR="00FA63C7" w:rsidRPr="006A787A" w:rsidRDefault="00FA63C7" w:rsidP="00FA63C7">
      <w:pPr>
        <w:jc w:val="both"/>
        <w:rPr>
          <w:bCs/>
          <w:sz w:val="24"/>
          <w:szCs w:val="24"/>
        </w:rPr>
      </w:pPr>
    </w:p>
    <w:p w:rsidR="00FA63C7" w:rsidRPr="006A787A" w:rsidRDefault="00FA63C7" w:rsidP="00FA63C7">
      <w:pPr>
        <w:ind w:left="4536"/>
        <w:jc w:val="both"/>
        <w:rPr>
          <w:bCs/>
          <w:sz w:val="24"/>
          <w:szCs w:val="24"/>
        </w:rPr>
      </w:pPr>
      <w:r w:rsidRPr="006A787A">
        <w:rPr>
          <w:bCs/>
          <w:sz w:val="24"/>
          <w:szCs w:val="24"/>
        </w:rPr>
        <w:t xml:space="preserve"> </w:t>
      </w:r>
    </w:p>
    <w:p w:rsidR="00FA63C7" w:rsidRDefault="00FA63C7" w:rsidP="00FA63C7">
      <w:pPr>
        <w:ind w:left="4536"/>
        <w:jc w:val="both"/>
        <w:rPr>
          <w:bCs/>
          <w:sz w:val="24"/>
          <w:szCs w:val="24"/>
        </w:rPr>
      </w:pPr>
    </w:p>
    <w:p w:rsidR="00FA63C7" w:rsidRDefault="00FA63C7" w:rsidP="00FA63C7">
      <w:pPr>
        <w:ind w:left="4536"/>
        <w:jc w:val="both"/>
        <w:rPr>
          <w:bCs/>
          <w:sz w:val="24"/>
          <w:szCs w:val="24"/>
        </w:rPr>
      </w:pPr>
    </w:p>
    <w:p w:rsidR="00FA63C7" w:rsidRDefault="00FA63C7" w:rsidP="00FA63C7">
      <w:pPr>
        <w:ind w:left="4536"/>
        <w:jc w:val="both"/>
        <w:rPr>
          <w:bCs/>
          <w:sz w:val="24"/>
          <w:szCs w:val="24"/>
        </w:rPr>
      </w:pPr>
    </w:p>
    <w:p w:rsidR="00FA63C7" w:rsidRDefault="00FA63C7" w:rsidP="00FA63C7">
      <w:pPr>
        <w:ind w:left="4536"/>
        <w:jc w:val="both"/>
        <w:rPr>
          <w:bCs/>
          <w:sz w:val="24"/>
          <w:szCs w:val="24"/>
        </w:rPr>
      </w:pPr>
    </w:p>
    <w:p w:rsidR="00FA63C7" w:rsidRDefault="00FA63C7" w:rsidP="00FA63C7">
      <w:pPr>
        <w:ind w:left="4536"/>
        <w:jc w:val="both"/>
        <w:rPr>
          <w:bCs/>
          <w:sz w:val="24"/>
          <w:szCs w:val="24"/>
        </w:rPr>
      </w:pPr>
    </w:p>
    <w:p w:rsidR="00FA63C7" w:rsidRDefault="00FA63C7" w:rsidP="00FA63C7">
      <w:pPr>
        <w:ind w:left="4536"/>
        <w:jc w:val="both"/>
        <w:rPr>
          <w:bCs/>
          <w:sz w:val="24"/>
          <w:szCs w:val="24"/>
        </w:rPr>
      </w:pPr>
    </w:p>
    <w:p w:rsidR="00FE38F5" w:rsidRPr="00FE38F5" w:rsidRDefault="00FE38F5" w:rsidP="00FE38F5">
      <w:pPr>
        <w:ind w:right="-1"/>
        <w:jc w:val="center"/>
        <w:rPr>
          <w:bCs/>
        </w:rPr>
      </w:pPr>
    </w:p>
    <w:p w:rsidR="00FE38F5" w:rsidRPr="00FE38F5" w:rsidRDefault="00FE38F5" w:rsidP="00FE38F5">
      <w:pPr>
        <w:ind w:right="-1"/>
        <w:jc w:val="center"/>
        <w:rPr>
          <w:bCs/>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DF" w:rsidRDefault="001E77DF">
      <w:r>
        <w:separator/>
      </w:r>
    </w:p>
  </w:endnote>
  <w:endnote w:type="continuationSeparator" w:id="0">
    <w:p w:rsidR="001E77DF" w:rsidRDefault="001E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DF" w:rsidRDefault="001E77DF">
      <w:r>
        <w:separator/>
      </w:r>
    </w:p>
  </w:footnote>
  <w:footnote w:type="continuationSeparator" w:id="0">
    <w:p w:rsidR="001E77DF" w:rsidRDefault="001E7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533476">
        <w:pPr>
          <w:pStyle w:val="a4"/>
          <w:jc w:val="center"/>
        </w:pPr>
        <w:r>
          <w:fldChar w:fldCharType="begin"/>
        </w:r>
        <w:r w:rsidR="004A6DFF">
          <w:instrText>PAGE   \* MERGEFORMAT</w:instrText>
        </w:r>
        <w:r>
          <w:fldChar w:fldCharType="separate"/>
        </w:r>
        <w:r w:rsidR="001E77DF">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10318F"/>
    <w:multiLevelType w:val="singleLevel"/>
    <w:tmpl w:val="0419000F"/>
    <w:lvl w:ilvl="0">
      <w:start w:val="1"/>
      <w:numFmt w:val="decimal"/>
      <w:lvlText w:val="%1."/>
      <w:lvlJc w:val="left"/>
      <w:pPr>
        <w:tabs>
          <w:tab w:val="num" w:pos="360"/>
        </w:tabs>
        <w:ind w:left="360" w:hanging="360"/>
      </w:pPr>
    </w:lvl>
  </w:abstractNum>
  <w:abstractNum w:abstractNumId="8">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17"/>
  </w:num>
  <w:num w:numId="11">
    <w:abstractNumId w:val="14"/>
  </w:num>
  <w:num w:numId="12">
    <w:abstractNumId w:val="10"/>
  </w:num>
  <w:num w:numId="13">
    <w:abstractNumId w:val="6"/>
  </w:num>
  <w:num w:numId="14">
    <w:abstractNumId w:val="13"/>
  </w:num>
  <w:num w:numId="15">
    <w:abstractNumId w:val="11"/>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2F90"/>
    <w:rsid w:val="000A7E72"/>
    <w:rsid w:val="000B012D"/>
    <w:rsid w:val="000B049C"/>
    <w:rsid w:val="000B1417"/>
    <w:rsid w:val="000B38FF"/>
    <w:rsid w:val="000C150D"/>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672"/>
    <w:rsid w:val="00117910"/>
    <w:rsid w:val="00117E19"/>
    <w:rsid w:val="001253DF"/>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7DF"/>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3343"/>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50B1"/>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AC"/>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0121"/>
    <w:rsid w:val="00340962"/>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6D2F"/>
    <w:rsid w:val="003874D7"/>
    <w:rsid w:val="00387AD5"/>
    <w:rsid w:val="00391DD1"/>
    <w:rsid w:val="00392386"/>
    <w:rsid w:val="00393566"/>
    <w:rsid w:val="0039439F"/>
    <w:rsid w:val="00395552"/>
    <w:rsid w:val="00395626"/>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B5B"/>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3110"/>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FF"/>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476"/>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5F5889"/>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1C55"/>
    <w:rsid w:val="00632F0E"/>
    <w:rsid w:val="00633181"/>
    <w:rsid w:val="006335FA"/>
    <w:rsid w:val="006351E0"/>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2F"/>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FA6"/>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4A73"/>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868FB"/>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14D86"/>
    <w:rsid w:val="00C2323E"/>
    <w:rsid w:val="00C25104"/>
    <w:rsid w:val="00C31DBE"/>
    <w:rsid w:val="00C32104"/>
    <w:rsid w:val="00C332CD"/>
    <w:rsid w:val="00C33B30"/>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6ABC"/>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216"/>
    <w:rsid w:val="00E07334"/>
    <w:rsid w:val="00E07FC0"/>
    <w:rsid w:val="00E1165D"/>
    <w:rsid w:val="00E11852"/>
    <w:rsid w:val="00E16D27"/>
    <w:rsid w:val="00E20542"/>
    <w:rsid w:val="00E215BD"/>
    <w:rsid w:val="00E22309"/>
    <w:rsid w:val="00E22FDE"/>
    <w:rsid w:val="00E23C69"/>
    <w:rsid w:val="00E24C0D"/>
    <w:rsid w:val="00E2598F"/>
    <w:rsid w:val="00E320C4"/>
    <w:rsid w:val="00E32DF9"/>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3DA5"/>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3C7"/>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401D"/>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gulation.admhmao.ru/" TargetMode="External"/><Relationship Id="rId4" Type="http://schemas.microsoft.com/office/2007/relationships/stylesWithEffects" Target="stylesWithEffects.xml"/><Relationship Id="rId9" Type="http://schemas.openxmlformats.org/officeDocument/2006/relationships/hyperlink" Target="mailto:OPR@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E156-C02E-4F39-AE00-493F98E3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5</cp:revision>
  <cp:lastPrinted>2015-06-16T06:13:00Z</cp:lastPrinted>
  <dcterms:created xsi:type="dcterms:W3CDTF">2021-04-08T07:20:00Z</dcterms:created>
  <dcterms:modified xsi:type="dcterms:W3CDTF">2021-04-13T04:57:00Z</dcterms:modified>
</cp:coreProperties>
</file>